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D42404" w14:textId="77777777" w:rsidR="00B95079" w:rsidRDefault="00485987">
      <w:pPr>
        <w:pStyle w:val="NoParagraphStyle"/>
        <w:rPr>
          <w:rStyle w:val="apple-converted-space"/>
          <w:rFonts w:ascii="Arial" w:eastAsia="Arial" w:hAnsi="Arial" w:cs="Arial"/>
          <w:sz w:val="22"/>
          <w:szCs w:val="22"/>
        </w:rPr>
      </w:pPr>
      <w:r>
        <w:rPr>
          <w:rStyle w:val="apple-converted-space"/>
          <w:rFonts w:ascii="Arial" w:hAnsi="Arial"/>
          <w:smallCaps/>
          <w:noProof/>
          <w:sz w:val="22"/>
          <w:szCs w:val="22"/>
        </w:rPr>
        <w:drawing>
          <wp:inline distT="0" distB="0" distL="0" distR="0" wp14:anchorId="56353999" wp14:editId="52EF87A9">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apple-converted-space"/>
          <w:rFonts w:ascii="Arial" w:hAnsi="Arial"/>
          <w:smallCaps/>
          <w:sz w:val="22"/>
          <w:szCs w:val="22"/>
        </w:rPr>
        <w:t xml:space="preserve">  electronics representatives association</w:t>
      </w:r>
    </w:p>
    <w:p w14:paraId="7A765FFD" w14:textId="77777777" w:rsidR="00B95079" w:rsidRDefault="00B95079">
      <w:pPr>
        <w:pStyle w:val="BodyA"/>
        <w:shd w:val="clear" w:color="auto" w:fill="FFFFFF"/>
        <w:spacing w:after="0" w:line="240" w:lineRule="auto"/>
        <w:rPr>
          <w:rStyle w:val="apple-converted-space"/>
          <w:rFonts w:ascii="Arial" w:eastAsia="Arial" w:hAnsi="Arial" w:cs="Arial"/>
        </w:rPr>
      </w:pPr>
    </w:p>
    <w:p w14:paraId="2A4D6DC0" w14:textId="77777777" w:rsidR="00B95079" w:rsidRDefault="00B95079">
      <w:pPr>
        <w:pStyle w:val="BodyA"/>
        <w:shd w:val="clear" w:color="auto" w:fill="FFFFFF"/>
        <w:spacing w:after="0" w:line="240" w:lineRule="auto"/>
        <w:rPr>
          <w:rFonts w:ascii="Arial" w:eastAsia="Arial" w:hAnsi="Arial" w:cs="Arial"/>
        </w:rPr>
      </w:pPr>
    </w:p>
    <w:p w14:paraId="77783224" w14:textId="77777777" w:rsidR="00B95079" w:rsidRDefault="00485987">
      <w:pPr>
        <w:pStyle w:val="BodyA"/>
        <w:shd w:val="clear" w:color="auto" w:fill="FFFFFF"/>
        <w:spacing w:after="0" w:line="240" w:lineRule="auto"/>
        <w:rPr>
          <w:rStyle w:val="apple-converted-space"/>
          <w:rFonts w:ascii="Arial" w:eastAsia="Arial" w:hAnsi="Arial" w:cs="Arial"/>
        </w:rPr>
      </w:pPr>
      <w:r>
        <w:rPr>
          <w:rStyle w:val="apple-converted-space"/>
          <w:rFonts w:ascii="Arial" w:hAnsi="Arial"/>
          <w:b/>
          <w:bCs/>
        </w:rPr>
        <w:t xml:space="preserve">FOR IMMEDIATE RELEASE – </w:t>
      </w:r>
      <w:r w:rsidRPr="00C529B2">
        <w:rPr>
          <w:rStyle w:val="apple-converted-space"/>
          <w:rFonts w:ascii="Arial" w:hAnsi="Arial"/>
          <w:bCs/>
          <w:color w:val="auto"/>
        </w:rPr>
        <w:t>June 2</w:t>
      </w:r>
      <w:r w:rsidR="00C529B2" w:rsidRPr="00C529B2">
        <w:rPr>
          <w:rStyle w:val="apple-converted-space"/>
          <w:rFonts w:ascii="Arial" w:hAnsi="Arial"/>
          <w:bCs/>
          <w:color w:val="auto"/>
        </w:rPr>
        <w:t>8</w:t>
      </w:r>
      <w:r w:rsidRPr="00C529B2">
        <w:rPr>
          <w:rStyle w:val="apple-converted-space"/>
          <w:rFonts w:ascii="Arial" w:hAnsi="Arial"/>
          <w:bCs/>
          <w:color w:val="auto"/>
        </w:rPr>
        <w:t>, 2017</w:t>
      </w:r>
      <w:r w:rsidRPr="00C529B2">
        <w:rPr>
          <w:rStyle w:val="apple-converted-space"/>
          <w:rFonts w:ascii="Arial" w:hAnsi="Arial"/>
          <w:b/>
          <w:bCs/>
          <w:color w:val="auto"/>
        </w:rPr>
        <w:t xml:space="preserve"> </w:t>
      </w:r>
    </w:p>
    <w:p w14:paraId="592895A6" w14:textId="77777777" w:rsidR="00B95079" w:rsidRDefault="00485987">
      <w:pPr>
        <w:pStyle w:val="BodyA"/>
        <w:shd w:val="clear" w:color="auto" w:fill="FFFFFF"/>
        <w:spacing w:after="240" w:line="240" w:lineRule="auto"/>
        <w:rPr>
          <w:rStyle w:val="apple-converted-space"/>
          <w:rFonts w:ascii="Arial" w:eastAsia="Arial" w:hAnsi="Arial" w:cs="Arial"/>
        </w:rPr>
      </w:pPr>
      <w:r>
        <w:rPr>
          <w:rStyle w:val="apple-converted-space"/>
          <w:rFonts w:ascii="Arial" w:hAnsi="Arial"/>
        </w:rPr>
        <w:t xml:space="preserve">Contact: Stephanie Tierney / </w:t>
      </w:r>
      <w:hyperlink r:id="rId8" w:history="1">
        <w:r>
          <w:rPr>
            <w:rStyle w:val="Hyperlink0"/>
          </w:rPr>
          <w:t>stierney@era.org</w:t>
        </w:r>
      </w:hyperlink>
      <w:r>
        <w:rPr>
          <w:rStyle w:val="apple-converted-space"/>
          <w:rFonts w:ascii="Arial" w:hAnsi="Arial"/>
        </w:rPr>
        <w:t xml:space="preserve"> </w:t>
      </w:r>
    </w:p>
    <w:p w14:paraId="0501E3D7" w14:textId="77777777" w:rsidR="00B95079" w:rsidRPr="00C529B2" w:rsidRDefault="00485987" w:rsidP="00D00309">
      <w:pPr>
        <w:pStyle w:val="BodyA"/>
        <w:shd w:val="clear" w:color="auto" w:fill="FFFFFF"/>
        <w:spacing w:after="0" w:line="240" w:lineRule="auto"/>
        <w:rPr>
          <w:rStyle w:val="apple-converted-space"/>
          <w:rFonts w:ascii="Arial" w:eastAsia="Arial" w:hAnsi="Arial" w:cs="Arial"/>
          <w:b/>
          <w:bCs/>
          <w:color w:val="auto"/>
        </w:rPr>
      </w:pPr>
      <w:r w:rsidRPr="00C529B2">
        <w:rPr>
          <w:rStyle w:val="apple-converted-space"/>
          <w:rFonts w:ascii="Arial" w:hAnsi="Arial"/>
          <w:b/>
          <w:bCs/>
          <w:color w:val="auto"/>
        </w:rPr>
        <w:t>Southern California ERA Hosts ‘Keeping Partnerships in Harmony’ Program</w:t>
      </w:r>
    </w:p>
    <w:p w14:paraId="348E5D1D" w14:textId="77777777" w:rsidR="00B95079" w:rsidRPr="00C529B2" w:rsidRDefault="00485987">
      <w:pPr>
        <w:pStyle w:val="BodyA"/>
        <w:shd w:val="clear" w:color="auto" w:fill="FFFFFF"/>
        <w:spacing w:after="0" w:line="240" w:lineRule="auto"/>
        <w:rPr>
          <w:rStyle w:val="apple-converted-space"/>
          <w:rFonts w:ascii="Arial" w:eastAsia="Arial" w:hAnsi="Arial" w:cs="Arial"/>
          <w:color w:val="auto"/>
        </w:rPr>
      </w:pPr>
      <w:r>
        <w:rPr>
          <w:rStyle w:val="apple-converted-space"/>
          <w:rFonts w:ascii="Arial" w:hAnsi="Arial"/>
        </w:rPr>
        <w:t> </w:t>
      </w:r>
    </w:p>
    <w:p w14:paraId="5496E93E" w14:textId="77777777" w:rsidR="00B95079" w:rsidRPr="00C529B2" w:rsidRDefault="00485987">
      <w:pPr>
        <w:pStyle w:val="Body"/>
        <w:rPr>
          <w:rStyle w:val="apple-converted-space"/>
          <w:rFonts w:ascii="Arial" w:eastAsia="Arial" w:hAnsi="Arial" w:cs="Arial"/>
          <w:color w:val="auto"/>
          <w:sz w:val="22"/>
          <w:szCs w:val="22"/>
        </w:rPr>
      </w:pPr>
      <w:r w:rsidRPr="00C529B2">
        <w:rPr>
          <w:rStyle w:val="apple-converted-space"/>
          <w:rFonts w:ascii="Arial" w:hAnsi="Arial"/>
          <w:color w:val="auto"/>
          <w:sz w:val="22"/>
          <w:szCs w:val="22"/>
        </w:rPr>
        <w:t>On June 7, 2017, the Southern California ERA chapter hosted a program called, “Keeping Partnerships in Harmony.” The event was held at the House of Blues in Anaheim, Calif. The program offered both networking and educational opportunities, and attracted</w:t>
      </w:r>
      <w:r w:rsidRPr="00C529B2">
        <w:rPr>
          <w:rStyle w:val="apple-converted-space"/>
          <w:rFonts w:ascii="Arial" w:hAnsi="Arial"/>
          <w:color w:val="auto"/>
          <w:sz w:val="22"/>
          <w:szCs w:val="22"/>
          <w:lang w:val="it-IT"/>
        </w:rPr>
        <w:t xml:space="preserve"> 38 </w:t>
      </w:r>
      <w:proofErr w:type="spellStart"/>
      <w:r w:rsidRPr="00C529B2">
        <w:rPr>
          <w:rStyle w:val="apple-converted-space"/>
          <w:rFonts w:ascii="Arial" w:hAnsi="Arial"/>
          <w:color w:val="auto"/>
          <w:sz w:val="22"/>
          <w:szCs w:val="22"/>
          <w:lang w:val="it-IT"/>
        </w:rPr>
        <w:t>attend</w:t>
      </w:r>
      <w:r w:rsidRPr="00C529B2">
        <w:rPr>
          <w:rStyle w:val="apple-converted-space"/>
          <w:rFonts w:ascii="Arial" w:hAnsi="Arial"/>
          <w:color w:val="auto"/>
          <w:sz w:val="22"/>
          <w:szCs w:val="22"/>
        </w:rPr>
        <w:t>ees</w:t>
      </w:r>
      <w:proofErr w:type="spellEnd"/>
      <w:r w:rsidRPr="00C529B2">
        <w:rPr>
          <w:rStyle w:val="apple-converted-space"/>
          <w:rFonts w:ascii="Arial" w:hAnsi="Arial"/>
          <w:color w:val="auto"/>
          <w:sz w:val="22"/>
          <w:szCs w:val="22"/>
        </w:rPr>
        <w:t xml:space="preserve">. </w:t>
      </w:r>
    </w:p>
    <w:p w14:paraId="3C7EC2D8" w14:textId="77777777" w:rsidR="00B95079" w:rsidRPr="00C529B2" w:rsidRDefault="00B95079">
      <w:pPr>
        <w:pStyle w:val="Body"/>
        <w:rPr>
          <w:rStyle w:val="apple-converted-space"/>
          <w:rFonts w:ascii="Arial" w:eastAsia="Arial" w:hAnsi="Arial" w:cs="Arial"/>
          <w:color w:val="auto"/>
          <w:sz w:val="22"/>
          <w:szCs w:val="22"/>
        </w:rPr>
      </w:pPr>
    </w:p>
    <w:p w14:paraId="6605B1B5" w14:textId="77777777" w:rsidR="00B95079" w:rsidRPr="00C529B2" w:rsidRDefault="00485987">
      <w:pPr>
        <w:pStyle w:val="Body"/>
        <w:rPr>
          <w:rStyle w:val="apple-converted-space"/>
          <w:rFonts w:ascii="Arial" w:eastAsia="Arial" w:hAnsi="Arial" w:cs="Arial"/>
          <w:color w:val="auto"/>
          <w:sz w:val="22"/>
          <w:szCs w:val="22"/>
        </w:rPr>
      </w:pPr>
      <w:r w:rsidRPr="00C529B2">
        <w:rPr>
          <w:rStyle w:val="apple-converted-space"/>
          <w:color w:val="auto"/>
        </w:rPr>
        <w:t>C</w:t>
      </w:r>
      <w:r w:rsidRPr="00C529B2">
        <w:rPr>
          <w:rStyle w:val="apple-converted-space"/>
          <w:rFonts w:ascii="Arial" w:hAnsi="Arial"/>
          <w:color w:val="auto"/>
          <w:sz w:val="22"/>
          <w:szCs w:val="22"/>
        </w:rPr>
        <w:t xml:space="preserve">onsultant and speaker, Bryan Shirley, CPMR, moderated the </w:t>
      </w:r>
      <w:r w:rsidRPr="00C529B2">
        <w:rPr>
          <w:rStyle w:val="apple-converted-space"/>
          <w:rFonts w:ascii="Arial" w:hAnsi="Arial"/>
          <w:color w:val="auto"/>
          <w:sz w:val="22"/>
          <w:szCs w:val="22"/>
          <w:lang w:val="it-IT"/>
        </w:rPr>
        <w:t xml:space="preserve">panel </w:t>
      </w:r>
      <w:r w:rsidRPr="00C529B2">
        <w:rPr>
          <w:rStyle w:val="apple-converted-space"/>
          <w:rFonts w:ascii="Arial" w:hAnsi="Arial"/>
          <w:color w:val="auto"/>
          <w:sz w:val="22"/>
          <w:szCs w:val="22"/>
        </w:rPr>
        <w:t xml:space="preserve">discussion, which included reps and distributors. The panel focused on the importance of minimizing conflicts between reps and distributors, and how manufacturers play a significant role in that process. The panelists included Bruce </w:t>
      </w:r>
      <w:proofErr w:type="spellStart"/>
      <w:r w:rsidRPr="00C529B2">
        <w:rPr>
          <w:rStyle w:val="apple-converted-space"/>
          <w:rFonts w:ascii="Arial" w:hAnsi="Arial"/>
          <w:color w:val="auto"/>
          <w:sz w:val="22"/>
          <w:szCs w:val="22"/>
        </w:rPr>
        <w:t>Kellar</w:t>
      </w:r>
      <w:proofErr w:type="spellEnd"/>
      <w:r w:rsidRPr="00C529B2">
        <w:rPr>
          <w:rStyle w:val="apple-converted-space"/>
          <w:rFonts w:ascii="Arial" w:hAnsi="Arial"/>
          <w:color w:val="auto"/>
          <w:sz w:val="22"/>
          <w:szCs w:val="22"/>
        </w:rPr>
        <w:t xml:space="preserve"> of Sager Electronics, Robert Platter of Future Electronics, John Crawford of Digi-Key Electronics, George Gibbons of O’Donnell South and Dan Parks of </w:t>
      </w:r>
      <w:r w:rsidR="00E17CB5">
        <w:rPr>
          <w:rStyle w:val="apple-converted-space"/>
          <w:rFonts w:ascii="Arial" w:hAnsi="Arial"/>
          <w:color w:val="auto"/>
          <w:sz w:val="22"/>
          <w:szCs w:val="22"/>
        </w:rPr>
        <w:t>West Electronic Solutions</w:t>
      </w:r>
      <w:bookmarkStart w:id="0" w:name="_GoBack"/>
      <w:bookmarkEnd w:id="0"/>
      <w:r w:rsidRPr="00C529B2">
        <w:rPr>
          <w:rStyle w:val="apple-converted-space"/>
          <w:rFonts w:ascii="Arial" w:hAnsi="Arial"/>
          <w:color w:val="auto"/>
          <w:sz w:val="22"/>
          <w:szCs w:val="22"/>
        </w:rPr>
        <w:t>.</w:t>
      </w:r>
    </w:p>
    <w:p w14:paraId="037F5369" w14:textId="77777777" w:rsidR="00B95079" w:rsidRPr="00C529B2" w:rsidRDefault="00B95079">
      <w:pPr>
        <w:pStyle w:val="Body"/>
        <w:rPr>
          <w:rStyle w:val="apple-converted-space"/>
          <w:rFonts w:ascii="Arial" w:eastAsia="Arial" w:hAnsi="Arial" w:cs="Arial"/>
          <w:color w:val="auto"/>
          <w:sz w:val="22"/>
          <w:szCs w:val="22"/>
        </w:rPr>
      </w:pPr>
    </w:p>
    <w:p w14:paraId="46AF90C7" w14:textId="77777777" w:rsidR="00B95079" w:rsidRPr="00C529B2" w:rsidRDefault="00485987">
      <w:pPr>
        <w:pStyle w:val="Body"/>
        <w:rPr>
          <w:rStyle w:val="apple-converted-space"/>
          <w:rFonts w:ascii="Arial" w:eastAsia="Arial" w:hAnsi="Arial" w:cs="Arial"/>
          <w:color w:val="auto"/>
          <w:sz w:val="22"/>
          <w:szCs w:val="22"/>
        </w:rPr>
      </w:pPr>
      <w:r w:rsidRPr="00C529B2">
        <w:rPr>
          <w:rStyle w:val="apple-converted-space"/>
          <w:rFonts w:ascii="Arial" w:hAnsi="Arial"/>
          <w:color w:val="auto"/>
          <w:sz w:val="22"/>
          <w:szCs w:val="22"/>
        </w:rPr>
        <w:t xml:space="preserve">David Berryman of Signal Enterprises and chapter president said, “We had excellent participation from the audience that was initiated by great panel feedback. Everyone had a great time and the networking event before and after the panel </w:t>
      </w:r>
      <w:r w:rsidRPr="00C529B2">
        <w:rPr>
          <w:rStyle w:val="apple-converted-space"/>
          <w:rFonts w:ascii="Arial" w:hAnsi="Arial"/>
          <w:color w:val="auto"/>
          <w:sz w:val="22"/>
          <w:szCs w:val="22"/>
          <w:lang w:val="nl-NL"/>
        </w:rPr>
        <w:t>was excellent.</w:t>
      </w:r>
      <w:r w:rsidRPr="00C529B2">
        <w:rPr>
          <w:rStyle w:val="apple-converted-space"/>
          <w:rFonts w:ascii="Arial" w:hAnsi="Arial"/>
          <w:color w:val="auto"/>
          <w:sz w:val="22"/>
          <w:szCs w:val="22"/>
        </w:rPr>
        <w:t> The new meeting location at the House of Blues was fun to visit. The live music afterward was a special treat as well.”</w:t>
      </w:r>
    </w:p>
    <w:p w14:paraId="5851ED85" w14:textId="77777777" w:rsidR="00B95079" w:rsidRDefault="00B95079">
      <w:pPr>
        <w:pStyle w:val="Body"/>
      </w:pPr>
    </w:p>
    <w:p w14:paraId="5A11EF3E" w14:textId="77777777" w:rsidR="00B95079" w:rsidRDefault="00485987">
      <w:pPr>
        <w:pStyle w:val="default"/>
        <w:spacing w:before="0" w:after="0"/>
        <w:rPr>
          <w:rStyle w:val="apple-converted-space"/>
        </w:rPr>
      </w:pPr>
      <w:r>
        <w:rPr>
          <w:rStyle w:val="apple-converted-space"/>
          <w:rFonts w:ascii="Arial" w:hAnsi="Arial"/>
          <w:sz w:val="22"/>
          <w:szCs w:val="22"/>
        </w:rPr>
        <w:t xml:space="preserve">Southern California ERA continues to host networking events. Visit </w:t>
      </w:r>
      <w:hyperlink r:id="rId9" w:history="1">
        <w:r>
          <w:rPr>
            <w:rStyle w:val="Hyperlink1"/>
          </w:rPr>
          <w:t>www.erascal.org</w:t>
        </w:r>
      </w:hyperlink>
      <w:r>
        <w:rPr>
          <w:rStyle w:val="apple-converted-space"/>
          <w:rFonts w:ascii="Arial" w:hAnsi="Arial"/>
          <w:sz w:val="22"/>
          <w:szCs w:val="22"/>
        </w:rPr>
        <w:t xml:space="preserve">. </w:t>
      </w:r>
    </w:p>
    <w:p w14:paraId="7D13F4E3" w14:textId="77777777" w:rsidR="00B95079" w:rsidRDefault="00B95079">
      <w:pPr>
        <w:pStyle w:val="BodyA"/>
        <w:shd w:val="clear" w:color="auto" w:fill="FFFFFF"/>
        <w:spacing w:after="0" w:line="240" w:lineRule="auto"/>
        <w:rPr>
          <w:rStyle w:val="apple-converted-space"/>
          <w:rFonts w:ascii="Arial" w:eastAsia="Arial" w:hAnsi="Arial" w:cs="Arial"/>
        </w:rPr>
      </w:pPr>
    </w:p>
    <w:p w14:paraId="01A6A0BB" w14:textId="77777777" w:rsidR="00B95079" w:rsidRDefault="00485987">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About ERA</w:t>
      </w:r>
    </w:p>
    <w:p w14:paraId="7070C793" w14:textId="77777777" w:rsidR="00B95079" w:rsidRDefault="00485987">
      <w:pPr>
        <w:pStyle w:val="NoParagraphStyle"/>
        <w:spacing w:line="240" w:lineRule="auto"/>
        <w:rPr>
          <w:rStyle w:val="apple-converted-space"/>
          <w:rFonts w:ascii="Arial" w:eastAsia="Arial" w:hAnsi="Arial" w:cs="Arial"/>
          <w:sz w:val="22"/>
          <w:szCs w:val="22"/>
          <w:shd w:val="clear" w:color="auto" w:fill="FFFFFF"/>
        </w:rPr>
      </w:pPr>
      <w:r>
        <w:rPr>
          <w:rStyle w:val="apple-converted-space"/>
          <w:rFonts w:ascii="Arial" w:hAnsi="Arial"/>
          <w:sz w:val="22"/>
          <w:szCs w:val="22"/>
          <w:shd w:val="clear" w:color="auto" w:fill="FFFFFF"/>
        </w:rPr>
        <w:t>The 82-year-old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 representatives, the principals they represent and the distributors who are reps’ partners in local territories. ERA member representative firms (often called “reps”) provide field sales services on an exclusive basis to manufacturers of related (but non-competing) products in a defined territory. For more information about ERA, visit </w:t>
      </w:r>
      <w:hyperlink r:id="rId10" w:history="1">
        <w:r>
          <w:rPr>
            <w:rStyle w:val="Hyperlink2"/>
          </w:rPr>
          <w:t>era.org</w:t>
        </w:r>
      </w:hyperlink>
      <w:r>
        <w:rPr>
          <w:rStyle w:val="apple-converted-space"/>
          <w:rFonts w:ascii="Arial" w:hAnsi="Arial"/>
          <w:sz w:val="22"/>
          <w:szCs w:val="22"/>
          <w:shd w:val="clear" w:color="auto" w:fill="FFFFFF"/>
        </w:rPr>
        <w:t>.</w:t>
      </w:r>
    </w:p>
    <w:p w14:paraId="31A54199" w14:textId="77777777" w:rsidR="00B95079" w:rsidRDefault="00B95079">
      <w:pPr>
        <w:pStyle w:val="NoParagraphStyle"/>
        <w:spacing w:line="240" w:lineRule="auto"/>
        <w:rPr>
          <w:rStyle w:val="apple-converted-space"/>
          <w:rFonts w:ascii="Arial" w:eastAsia="Arial" w:hAnsi="Arial" w:cs="Arial"/>
          <w:sz w:val="22"/>
          <w:szCs w:val="22"/>
        </w:rPr>
      </w:pPr>
    </w:p>
    <w:p w14:paraId="2BD25EE1" w14:textId="77777777" w:rsidR="00B95079" w:rsidRDefault="00485987">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About Southern California ERA</w:t>
      </w:r>
    </w:p>
    <w:p w14:paraId="408E9E7A" w14:textId="77777777" w:rsidR="00B95079" w:rsidRDefault="00485987">
      <w:pPr>
        <w:pStyle w:val="NoParagraphStyle"/>
        <w:spacing w:line="240" w:lineRule="auto"/>
        <w:rPr>
          <w:rStyle w:val="apple-converted-space"/>
          <w:rFonts w:ascii="Arial" w:eastAsia="Arial" w:hAnsi="Arial" w:cs="Arial"/>
          <w:sz w:val="22"/>
          <w:szCs w:val="22"/>
        </w:rPr>
      </w:pPr>
      <w:r>
        <w:rPr>
          <w:rStyle w:val="apple-converted-space"/>
          <w:rFonts w:ascii="Arial" w:hAnsi="Arial"/>
          <w:sz w:val="22"/>
          <w:szCs w:val="22"/>
          <w:shd w:val="clear" w:color="auto" w:fill="FFFFFF"/>
        </w:rPr>
        <w:t>Southern California ERA produces dozens of educational, trade show and social experiences each year, and provide hundreds of web-based tools and resources, and helps members connect via meetings, forums, breakfasts and other activities.</w:t>
      </w:r>
      <w:r>
        <w:rPr>
          <w:rStyle w:val="apple-converted-space"/>
          <w:rFonts w:ascii="Arial" w:hAnsi="Arial"/>
          <w:sz w:val="22"/>
          <w:szCs w:val="22"/>
        </w:rPr>
        <w:t xml:space="preserve"> </w:t>
      </w:r>
      <w:r>
        <w:rPr>
          <w:rStyle w:val="apple-converted-space"/>
          <w:rFonts w:ascii="Arial" w:hAnsi="Arial"/>
          <w:sz w:val="22"/>
          <w:szCs w:val="22"/>
          <w:shd w:val="clear" w:color="auto" w:fill="FFFFFF"/>
        </w:rPr>
        <w:t>Southern California ERA helps members be knowledgeable, professional sales and business people via education, training, publications, trade shows and opportunities to meet with other reps, distributors and manufacturers for mutual benefit.</w:t>
      </w:r>
    </w:p>
    <w:p w14:paraId="3A6285C3" w14:textId="77777777" w:rsidR="00B95079" w:rsidRDefault="00B95079">
      <w:pPr>
        <w:pStyle w:val="NoParagraphStyle"/>
        <w:spacing w:line="240" w:lineRule="auto"/>
        <w:rPr>
          <w:rStyle w:val="apple-converted-space"/>
          <w:rFonts w:ascii="Arial" w:eastAsia="Arial" w:hAnsi="Arial" w:cs="Arial"/>
          <w:sz w:val="22"/>
          <w:szCs w:val="22"/>
        </w:rPr>
      </w:pPr>
    </w:p>
    <w:p w14:paraId="70B262B4" w14:textId="77777777" w:rsidR="00B95079" w:rsidRDefault="00485987">
      <w:pPr>
        <w:pStyle w:val="NoParagraphStyle"/>
        <w:spacing w:line="240" w:lineRule="auto"/>
        <w:jc w:val="center"/>
        <w:rPr>
          <w:rStyle w:val="apple-converted-space"/>
          <w:rFonts w:ascii="Arial" w:eastAsia="Arial" w:hAnsi="Arial" w:cs="Arial"/>
          <w:sz w:val="22"/>
          <w:szCs w:val="22"/>
        </w:rPr>
      </w:pPr>
      <w:r>
        <w:rPr>
          <w:rStyle w:val="apple-converted-space"/>
          <w:rFonts w:ascii="Arial" w:hAnsi="Arial"/>
          <w:sz w:val="22"/>
          <w:szCs w:val="22"/>
        </w:rPr>
        <w:t>###</w:t>
      </w:r>
    </w:p>
    <w:p w14:paraId="06817D91" w14:textId="77777777" w:rsidR="00B95079" w:rsidRDefault="00B95079">
      <w:pPr>
        <w:pStyle w:val="NoParagraphStyle"/>
        <w:pBdr>
          <w:bottom w:val="single" w:sz="12" w:space="0" w:color="000000"/>
        </w:pBdr>
        <w:rPr>
          <w:rStyle w:val="apple-converted-space"/>
          <w:rFonts w:ascii="Arial" w:eastAsia="Arial" w:hAnsi="Arial" w:cs="Arial"/>
          <w:sz w:val="22"/>
          <w:szCs w:val="22"/>
        </w:rPr>
      </w:pPr>
    </w:p>
    <w:p w14:paraId="30BAE5FD" w14:textId="77777777" w:rsidR="00B95079" w:rsidRDefault="00B95079">
      <w:pPr>
        <w:pStyle w:val="NoParagraphStyle"/>
        <w:spacing w:line="240" w:lineRule="auto"/>
        <w:jc w:val="center"/>
        <w:rPr>
          <w:rFonts w:ascii="Arial" w:eastAsia="Arial" w:hAnsi="Arial" w:cs="Arial"/>
          <w:sz w:val="22"/>
          <w:szCs w:val="22"/>
        </w:rPr>
      </w:pPr>
    </w:p>
    <w:p w14:paraId="0D15EB3D" w14:textId="77777777" w:rsidR="00B95079" w:rsidRDefault="00485987">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t xml:space="preserve">Electronics Representatives Association </w:t>
      </w:r>
    </w:p>
    <w:p w14:paraId="1CEE2BD9" w14:textId="77777777" w:rsidR="00B95079" w:rsidRDefault="00485987">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t xml:space="preserve">1325 S. Arlington Heights Road, Suite 204 • Elk Grove Village, IL 60007 </w:t>
      </w:r>
    </w:p>
    <w:p w14:paraId="7814EF82" w14:textId="77777777" w:rsidR="00B95079" w:rsidRDefault="00485987">
      <w:pPr>
        <w:pStyle w:val="NoParagraphStyle"/>
        <w:spacing w:line="240" w:lineRule="auto"/>
        <w:jc w:val="center"/>
      </w:pPr>
      <w:proofErr w:type="gramStart"/>
      <w:r>
        <w:rPr>
          <w:rStyle w:val="apple-converted-space"/>
          <w:rFonts w:ascii="Arial" w:hAnsi="Arial"/>
          <w:b/>
          <w:bCs/>
          <w:sz w:val="22"/>
          <w:szCs w:val="22"/>
        </w:rPr>
        <w:t>phone</w:t>
      </w:r>
      <w:proofErr w:type="gramEnd"/>
      <w:r>
        <w:rPr>
          <w:rStyle w:val="apple-converted-space"/>
          <w:rFonts w:ascii="Arial" w:hAnsi="Arial"/>
          <w:b/>
          <w:bCs/>
          <w:sz w:val="22"/>
          <w:szCs w:val="22"/>
        </w:rPr>
        <w:t>: 312-419-1432 • fax: 312-419-1660 • email: info@era.org • URL: www.era.org</w:t>
      </w:r>
    </w:p>
    <w:sectPr w:rsidR="00B95079" w:rsidSect="00D00309">
      <w:headerReference w:type="default" r:id="rId11"/>
      <w:footerReference w:type="default" r:id="rId12"/>
      <w:pgSz w:w="12240" w:h="15840"/>
      <w:pgMar w:top="936" w:right="1440" w:bottom="1296" w:left="10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C4A8F4" w14:textId="77777777" w:rsidR="00485987" w:rsidRDefault="00485987">
      <w:r>
        <w:separator/>
      </w:r>
    </w:p>
  </w:endnote>
  <w:endnote w:type="continuationSeparator" w:id="0">
    <w:p w14:paraId="0C2A08CF" w14:textId="77777777" w:rsidR="00485987" w:rsidRDefault="00485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Lucida Grande">
    <w:panose1 w:val="020B060004050202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190FEB" w14:textId="77777777" w:rsidR="00B95079" w:rsidRDefault="00B95079">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343982" w14:textId="77777777" w:rsidR="00485987" w:rsidRDefault="00485987">
      <w:r>
        <w:separator/>
      </w:r>
    </w:p>
  </w:footnote>
  <w:footnote w:type="continuationSeparator" w:id="0">
    <w:p w14:paraId="19CA0821" w14:textId="77777777" w:rsidR="00485987" w:rsidRDefault="0048598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26E9E" w14:textId="77777777" w:rsidR="00B95079" w:rsidRDefault="00B9507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079"/>
    <w:rsid w:val="00485987"/>
    <w:rsid w:val="00B95079"/>
    <w:rsid w:val="00C529B2"/>
    <w:rsid w:val="00D00309"/>
    <w:rsid w:val="00E17C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BAD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u w:val="single" w:color="000000"/>
    </w:rPr>
  </w:style>
  <w:style w:type="paragraph" w:customStyle="1" w:styleId="Body">
    <w:name w:val="Body"/>
    <w:rPr>
      <w:rFonts w:cs="Arial Unicode MS"/>
      <w:color w:val="000000"/>
      <w:sz w:val="24"/>
      <w:szCs w:val="24"/>
      <w:u w:color="000000"/>
    </w:rPr>
  </w:style>
  <w:style w:type="paragraph" w:customStyle="1" w:styleId="default">
    <w:name w:val="default"/>
    <w:pPr>
      <w:spacing w:before="100" w:after="100"/>
    </w:pPr>
    <w:rPr>
      <w:rFonts w:cs="Arial Unicode MS"/>
      <w:color w:val="000000"/>
      <w:sz w:val="24"/>
      <w:szCs w:val="24"/>
      <w:u w:color="000000"/>
    </w:rPr>
  </w:style>
  <w:style w:type="character" w:customStyle="1" w:styleId="Hyperlink1">
    <w:name w:val="Hyperlink.1"/>
    <w:basedOn w:val="Link"/>
    <w:rPr>
      <w:rFonts w:ascii="Arial" w:eastAsia="Arial" w:hAnsi="Arial" w:cs="Arial"/>
      <w:color w:val="000000"/>
      <w:sz w:val="22"/>
      <w:szCs w:val="22"/>
      <w:u w:val="single" w:color="000000"/>
    </w:rPr>
  </w:style>
  <w:style w:type="character" w:customStyle="1" w:styleId="Hyperlink2">
    <w:name w:val="Hyperlink.2"/>
    <w:basedOn w:val="Link"/>
    <w:rPr>
      <w:rFonts w:ascii="Arial" w:eastAsia="Arial" w:hAnsi="Arial" w:cs="Arial"/>
      <w:color w:val="666699"/>
      <w:sz w:val="22"/>
      <w:szCs w:val="22"/>
      <w:u w:val="single" w:color="666699"/>
      <w:shd w:val="clear" w:color="auto" w:fill="FFFFFF"/>
    </w:rPr>
  </w:style>
  <w:style w:type="paragraph" w:styleId="BalloonText">
    <w:name w:val="Balloon Text"/>
    <w:basedOn w:val="Normal"/>
    <w:link w:val="BalloonTextChar"/>
    <w:uiPriority w:val="99"/>
    <w:semiHidden/>
    <w:unhideWhenUsed/>
    <w:rsid w:val="00D00309"/>
    <w:rPr>
      <w:rFonts w:ascii="Lucida Grande" w:hAnsi="Lucida Grande"/>
      <w:sz w:val="18"/>
      <w:szCs w:val="18"/>
    </w:rPr>
  </w:style>
  <w:style w:type="character" w:customStyle="1" w:styleId="BalloonTextChar">
    <w:name w:val="Balloon Text Char"/>
    <w:basedOn w:val="DefaultParagraphFont"/>
    <w:link w:val="BalloonText"/>
    <w:uiPriority w:val="99"/>
    <w:semiHidden/>
    <w:rsid w:val="00D00309"/>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u w:val="single" w:color="000000"/>
    </w:rPr>
  </w:style>
  <w:style w:type="paragraph" w:customStyle="1" w:styleId="Body">
    <w:name w:val="Body"/>
    <w:rPr>
      <w:rFonts w:cs="Arial Unicode MS"/>
      <w:color w:val="000000"/>
      <w:sz w:val="24"/>
      <w:szCs w:val="24"/>
      <w:u w:color="000000"/>
    </w:rPr>
  </w:style>
  <w:style w:type="paragraph" w:customStyle="1" w:styleId="default">
    <w:name w:val="default"/>
    <w:pPr>
      <w:spacing w:before="100" w:after="100"/>
    </w:pPr>
    <w:rPr>
      <w:rFonts w:cs="Arial Unicode MS"/>
      <w:color w:val="000000"/>
      <w:sz w:val="24"/>
      <w:szCs w:val="24"/>
      <w:u w:color="000000"/>
    </w:rPr>
  </w:style>
  <w:style w:type="character" w:customStyle="1" w:styleId="Hyperlink1">
    <w:name w:val="Hyperlink.1"/>
    <w:basedOn w:val="Link"/>
    <w:rPr>
      <w:rFonts w:ascii="Arial" w:eastAsia="Arial" w:hAnsi="Arial" w:cs="Arial"/>
      <w:color w:val="000000"/>
      <w:sz w:val="22"/>
      <w:szCs w:val="22"/>
      <w:u w:val="single" w:color="000000"/>
    </w:rPr>
  </w:style>
  <w:style w:type="character" w:customStyle="1" w:styleId="Hyperlink2">
    <w:name w:val="Hyperlink.2"/>
    <w:basedOn w:val="Link"/>
    <w:rPr>
      <w:rFonts w:ascii="Arial" w:eastAsia="Arial" w:hAnsi="Arial" w:cs="Arial"/>
      <w:color w:val="666699"/>
      <w:sz w:val="22"/>
      <w:szCs w:val="22"/>
      <w:u w:val="single" w:color="666699"/>
      <w:shd w:val="clear" w:color="auto" w:fill="FFFFFF"/>
    </w:rPr>
  </w:style>
  <w:style w:type="paragraph" w:styleId="BalloonText">
    <w:name w:val="Balloon Text"/>
    <w:basedOn w:val="Normal"/>
    <w:link w:val="BalloonTextChar"/>
    <w:uiPriority w:val="99"/>
    <w:semiHidden/>
    <w:unhideWhenUsed/>
    <w:rsid w:val="00D00309"/>
    <w:rPr>
      <w:rFonts w:ascii="Lucida Grande" w:hAnsi="Lucida Grande"/>
      <w:sz w:val="18"/>
      <w:szCs w:val="18"/>
    </w:rPr>
  </w:style>
  <w:style w:type="character" w:customStyle="1" w:styleId="BalloonTextChar">
    <w:name w:val="Balloon Text Char"/>
    <w:basedOn w:val="DefaultParagraphFont"/>
    <w:link w:val="BalloonText"/>
    <w:uiPriority w:val="99"/>
    <w:semiHidden/>
    <w:rsid w:val="00D00309"/>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10049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stierney@era.org" TargetMode="External"/><Relationship Id="rId9" Type="http://schemas.openxmlformats.org/officeDocument/2006/relationships/hyperlink" Target="http://www.erascal.org" TargetMode="External"/><Relationship Id="rId10" Type="http://schemas.openxmlformats.org/officeDocument/2006/relationships/hyperlink" Target="http://www.era.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450</Words>
  <Characters>2571</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Kathy Green</cp:lastModifiedBy>
  <cp:revision>2</cp:revision>
  <dcterms:created xsi:type="dcterms:W3CDTF">2017-06-27T21:08:00Z</dcterms:created>
  <dcterms:modified xsi:type="dcterms:W3CDTF">2017-06-27T21:08:00Z</dcterms:modified>
</cp:coreProperties>
</file>